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50E" w:rsidRDefault="00D8450E" w:rsidP="00D8450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D8450E" w:rsidRDefault="00D8450E" w:rsidP="00D8450E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D8450E" w:rsidRDefault="00D8450E" w:rsidP="00D8450E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D8450E" w:rsidRDefault="00D8450E" w:rsidP="00D8450E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D8450E" w:rsidRDefault="00D8450E" w:rsidP="00D8450E">
      <w:pPr>
        <w:rPr>
          <w:b/>
          <w:sz w:val="28"/>
          <w:szCs w:val="28"/>
          <w:lang w:val="x-none" w:eastAsia="x-none"/>
        </w:rPr>
      </w:pPr>
    </w:p>
    <w:p w:rsidR="00D8450E" w:rsidRDefault="00D8450E" w:rsidP="00D8450E">
      <w:pPr>
        <w:jc w:val="center"/>
        <w:rPr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Тридцать четвертая </w:t>
      </w:r>
      <w:r>
        <w:rPr>
          <w:b/>
          <w:sz w:val="28"/>
          <w:szCs w:val="28"/>
          <w:lang w:val="x-none" w:eastAsia="x-none"/>
        </w:rPr>
        <w:t>сессия</w:t>
      </w:r>
    </w:p>
    <w:p w:rsidR="00D8450E" w:rsidRDefault="00D8450E" w:rsidP="00D8450E">
      <w:pPr>
        <w:jc w:val="center"/>
        <w:rPr>
          <w:b/>
          <w:sz w:val="28"/>
          <w:szCs w:val="28"/>
          <w:lang w:eastAsia="x-none"/>
        </w:rPr>
      </w:pPr>
    </w:p>
    <w:p w:rsidR="00D8450E" w:rsidRDefault="00D8450E" w:rsidP="00D8450E">
      <w:pPr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val="x-none" w:eastAsia="x-none"/>
        </w:rPr>
        <w:t>Решение</w:t>
      </w:r>
    </w:p>
    <w:p w:rsidR="00D8450E" w:rsidRDefault="00D8450E" w:rsidP="00D8450E">
      <w:pPr>
        <w:jc w:val="center"/>
        <w:rPr>
          <w:b/>
          <w:sz w:val="28"/>
          <w:szCs w:val="28"/>
          <w:lang w:eastAsia="x-none"/>
        </w:rPr>
      </w:pPr>
    </w:p>
    <w:p w:rsidR="00D8450E" w:rsidRDefault="00D8450E" w:rsidP="00D845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x-none"/>
        </w:rPr>
      </w:pPr>
      <w:r>
        <w:rPr>
          <w:b/>
          <w:bCs/>
          <w:sz w:val="28"/>
          <w:szCs w:val="28"/>
          <w:lang w:val="x-none" w:eastAsia="x-none"/>
        </w:rPr>
        <w:t>от «</w:t>
      </w:r>
      <w:r>
        <w:rPr>
          <w:b/>
          <w:bCs/>
          <w:sz w:val="28"/>
          <w:szCs w:val="28"/>
          <w:lang w:eastAsia="x-none"/>
        </w:rPr>
        <w:t>28</w:t>
      </w:r>
      <w:r>
        <w:rPr>
          <w:b/>
          <w:bCs/>
          <w:sz w:val="28"/>
          <w:szCs w:val="28"/>
          <w:lang w:val="x-none" w:eastAsia="x-none"/>
        </w:rPr>
        <w:t xml:space="preserve">» </w:t>
      </w:r>
      <w:r>
        <w:rPr>
          <w:b/>
          <w:bCs/>
          <w:sz w:val="28"/>
          <w:szCs w:val="28"/>
          <w:lang w:eastAsia="x-none"/>
        </w:rPr>
        <w:t>августа</w:t>
      </w:r>
      <w:r>
        <w:rPr>
          <w:b/>
          <w:bCs/>
          <w:sz w:val="28"/>
          <w:szCs w:val="28"/>
          <w:lang w:val="x-none" w:eastAsia="x-none"/>
        </w:rPr>
        <w:t xml:space="preserve">  20</w:t>
      </w:r>
      <w:r>
        <w:rPr>
          <w:b/>
          <w:bCs/>
          <w:sz w:val="28"/>
          <w:szCs w:val="28"/>
          <w:lang w:eastAsia="x-none"/>
        </w:rPr>
        <w:t>20</w:t>
      </w:r>
      <w:r>
        <w:rPr>
          <w:b/>
          <w:bCs/>
          <w:sz w:val="28"/>
          <w:szCs w:val="28"/>
          <w:lang w:val="x-none" w:eastAsia="x-none"/>
        </w:rPr>
        <w:t xml:space="preserve"> года </w:t>
      </w:r>
      <w:r>
        <w:rPr>
          <w:b/>
          <w:bCs/>
          <w:sz w:val="28"/>
          <w:szCs w:val="28"/>
          <w:lang w:val="x-none" w:eastAsia="x-none"/>
        </w:rPr>
        <w:tab/>
      </w:r>
      <w:r>
        <w:rPr>
          <w:b/>
          <w:bCs/>
          <w:sz w:val="28"/>
          <w:szCs w:val="28"/>
          <w:lang w:eastAsia="x-none"/>
        </w:rPr>
        <w:t xml:space="preserve">                                </w:t>
      </w:r>
      <w:r>
        <w:rPr>
          <w:b/>
          <w:bCs/>
          <w:sz w:val="28"/>
          <w:szCs w:val="28"/>
          <w:lang w:val="x-none" w:eastAsia="x-none"/>
        </w:rPr>
        <w:tab/>
      </w:r>
      <w:r>
        <w:rPr>
          <w:b/>
          <w:bCs/>
          <w:sz w:val="28"/>
          <w:szCs w:val="28"/>
          <w:lang w:eastAsia="x-none"/>
        </w:rPr>
        <w:t xml:space="preserve">  </w:t>
      </w:r>
      <w:r>
        <w:rPr>
          <w:b/>
          <w:bCs/>
          <w:sz w:val="28"/>
          <w:szCs w:val="28"/>
          <w:lang w:val="x-none" w:eastAsia="x-none"/>
        </w:rPr>
        <w:t xml:space="preserve">    </w:t>
      </w:r>
      <w:r>
        <w:rPr>
          <w:b/>
          <w:bCs/>
          <w:sz w:val="28"/>
          <w:szCs w:val="28"/>
          <w:lang w:eastAsia="x-none"/>
        </w:rPr>
        <w:t xml:space="preserve">                  </w:t>
      </w:r>
      <w:r>
        <w:rPr>
          <w:b/>
          <w:bCs/>
          <w:sz w:val="28"/>
          <w:szCs w:val="28"/>
          <w:lang w:val="x-none" w:eastAsia="x-none"/>
        </w:rPr>
        <w:t xml:space="preserve">    №</w:t>
      </w:r>
      <w:r>
        <w:rPr>
          <w:b/>
          <w:bCs/>
          <w:sz w:val="28"/>
          <w:szCs w:val="28"/>
          <w:lang w:eastAsia="x-none"/>
        </w:rPr>
        <w:t xml:space="preserve"> 19</w:t>
      </w:r>
      <w:r>
        <w:rPr>
          <w:b/>
          <w:bCs/>
          <w:sz w:val="28"/>
          <w:szCs w:val="28"/>
          <w:lang w:eastAsia="x-none"/>
        </w:rPr>
        <w:t>5</w:t>
      </w:r>
    </w:p>
    <w:p w:rsidR="00D8450E" w:rsidRDefault="00D8450E" w:rsidP="00D8450E">
      <w:pPr>
        <w:ind w:right="-23"/>
        <w:rPr>
          <w:sz w:val="24"/>
          <w:szCs w:val="24"/>
        </w:rPr>
      </w:pPr>
      <w:r>
        <w:t xml:space="preserve">                                                                         </w:t>
      </w:r>
    </w:p>
    <w:p w:rsidR="00022DB2" w:rsidRDefault="00022DB2" w:rsidP="00022DB2">
      <w:pPr>
        <w:pStyle w:val="aa"/>
        <w:spacing w:line="276" w:lineRule="auto"/>
        <w:jc w:val="left"/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>
        <w:t>г. Шенкурск</w:t>
      </w:r>
      <w:r>
        <w:tab/>
      </w:r>
    </w:p>
    <w:p w:rsidR="005B4C9F" w:rsidRPr="0008288B" w:rsidRDefault="005B4C9F" w:rsidP="005B4C9F">
      <w:pPr>
        <w:jc w:val="center"/>
        <w:rPr>
          <w:sz w:val="28"/>
          <w:szCs w:val="28"/>
        </w:rPr>
      </w:pPr>
      <w:r w:rsidRPr="0008288B">
        <w:rPr>
          <w:sz w:val="28"/>
          <w:szCs w:val="28"/>
        </w:rPr>
        <w:t xml:space="preserve">  </w:t>
      </w:r>
    </w:p>
    <w:p w:rsidR="00BE6E5D" w:rsidRPr="00825152" w:rsidRDefault="00F05368" w:rsidP="00BE6E5D">
      <w:pPr>
        <w:jc w:val="center"/>
        <w:rPr>
          <w:b/>
          <w:sz w:val="28"/>
          <w:szCs w:val="28"/>
        </w:rPr>
      </w:pPr>
      <w:r w:rsidRPr="00825152">
        <w:rPr>
          <w:b/>
          <w:sz w:val="28"/>
          <w:szCs w:val="28"/>
        </w:rPr>
        <w:t xml:space="preserve">О внесении изменений в решение </w:t>
      </w:r>
      <w:r w:rsidR="00825152">
        <w:rPr>
          <w:b/>
          <w:sz w:val="28"/>
          <w:szCs w:val="28"/>
        </w:rPr>
        <w:t>С</w:t>
      </w:r>
      <w:r w:rsidRPr="00825152">
        <w:rPr>
          <w:b/>
          <w:sz w:val="28"/>
          <w:szCs w:val="28"/>
        </w:rPr>
        <w:t>обрания депутатов</w:t>
      </w:r>
      <w:r w:rsidR="00825152">
        <w:rPr>
          <w:b/>
          <w:sz w:val="28"/>
          <w:szCs w:val="28"/>
        </w:rPr>
        <w:t xml:space="preserve"> муниципального образования «Шенкурский муниципальный район» </w:t>
      </w:r>
      <w:r w:rsidRPr="00825152">
        <w:rPr>
          <w:b/>
          <w:sz w:val="28"/>
          <w:szCs w:val="28"/>
        </w:rPr>
        <w:t xml:space="preserve"> от 17 марта 2006 года</w:t>
      </w:r>
      <w:r w:rsidR="00BE6E5D" w:rsidRPr="00825152">
        <w:rPr>
          <w:b/>
          <w:sz w:val="28"/>
          <w:szCs w:val="28"/>
        </w:rPr>
        <w:t xml:space="preserve"> </w:t>
      </w:r>
      <w:r w:rsidR="00825152">
        <w:rPr>
          <w:b/>
          <w:sz w:val="28"/>
          <w:szCs w:val="28"/>
        </w:rPr>
        <w:t xml:space="preserve">№ 26 </w:t>
      </w:r>
      <w:r w:rsidR="00BE6E5D" w:rsidRPr="00825152">
        <w:rPr>
          <w:b/>
          <w:sz w:val="28"/>
          <w:szCs w:val="28"/>
        </w:rPr>
        <w:t>«Об образовании территориальной комиссии по делам несовершеннолетних и защите их прав МО «Шенкурский муниципальный район».</w:t>
      </w:r>
    </w:p>
    <w:p w:rsidR="00D071ED" w:rsidRPr="00F05368" w:rsidRDefault="00D071ED" w:rsidP="00014F9A">
      <w:pPr>
        <w:jc w:val="center"/>
        <w:rPr>
          <w:sz w:val="28"/>
          <w:szCs w:val="28"/>
        </w:rPr>
      </w:pPr>
    </w:p>
    <w:p w:rsidR="00825152" w:rsidRDefault="0008288B" w:rsidP="00825152">
      <w:pPr>
        <w:pStyle w:val="3"/>
        <w:ind w:firstLine="708"/>
        <w:jc w:val="both"/>
        <w:rPr>
          <w:sz w:val="28"/>
          <w:szCs w:val="28"/>
        </w:rPr>
      </w:pPr>
      <w:r w:rsidRPr="0008288B">
        <w:rPr>
          <w:sz w:val="28"/>
          <w:szCs w:val="28"/>
        </w:rPr>
        <w:t xml:space="preserve">В целях приведения </w:t>
      </w:r>
      <w:r w:rsidR="00F05368">
        <w:rPr>
          <w:sz w:val="28"/>
          <w:szCs w:val="28"/>
        </w:rPr>
        <w:t>муниципальных правовых актов</w:t>
      </w:r>
      <w:r w:rsidRPr="0008288B">
        <w:rPr>
          <w:sz w:val="28"/>
          <w:szCs w:val="28"/>
        </w:rPr>
        <w:t xml:space="preserve"> в соответствие</w:t>
      </w:r>
      <w:r>
        <w:rPr>
          <w:sz w:val="28"/>
          <w:szCs w:val="28"/>
        </w:rPr>
        <w:t xml:space="preserve"> с областным законодательством, в связи с принятием </w:t>
      </w:r>
      <w:r w:rsidR="00825152">
        <w:rPr>
          <w:sz w:val="28"/>
          <w:szCs w:val="28"/>
        </w:rPr>
        <w:t>Закона Архангельской области от 20.12.2018 года № 39-4-ОЗ «О внесении изменений в отдельные областные законы по вопросам профилактики безнадзорности и правонарушений несовершеннолетних в Архангельской области»</w:t>
      </w:r>
      <w:r w:rsidR="00022DB2" w:rsidRPr="00022DB2">
        <w:rPr>
          <w:sz w:val="28"/>
          <w:szCs w:val="28"/>
        </w:rPr>
        <w:t xml:space="preserve"> </w:t>
      </w:r>
      <w:r w:rsidR="00022DB2">
        <w:rPr>
          <w:sz w:val="28"/>
          <w:szCs w:val="28"/>
        </w:rPr>
        <w:t xml:space="preserve">Собрание депутатов </w:t>
      </w:r>
      <w:r w:rsidR="00825152">
        <w:rPr>
          <w:sz w:val="28"/>
          <w:szCs w:val="28"/>
        </w:rPr>
        <w:t xml:space="preserve"> муниципального образования «Шенкурский муниципальный район» Архангельской области </w:t>
      </w:r>
      <w:proofErr w:type="gramStart"/>
      <w:r w:rsidR="00022DB2">
        <w:rPr>
          <w:b/>
          <w:sz w:val="28"/>
          <w:szCs w:val="28"/>
        </w:rPr>
        <w:t>р</w:t>
      </w:r>
      <w:proofErr w:type="gramEnd"/>
      <w:r w:rsidR="00022DB2">
        <w:rPr>
          <w:b/>
          <w:sz w:val="28"/>
          <w:szCs w:val="28"/>
        </w:rPr>
        <w:t xml:space="preserve"> е ш и </w:t>
      </w:r>
      <w:proofErr w:type="spellStart"/>
      <w:r w:rsidR="00022DB2">
        <w:rPr>
          <w:b/>
          <w:sz w:val="28"/>
          <w:szCs w:val="28"/>
        </w:rPr>
        <w:t>ло</w:t>
      </w:r>
      <w:proofErr w:type="spellEnd"/>
      <w:r w:rsidR="00022DB2">
        <w:rPr>
          <w:sz w:val="28"/>
          <w:szCs w:val="28"/>
        </w:rPr>
        <w:t>:</w:t>
      </w:r>
    </w:p>
    <w:p w:rsidR="0008288B" w:rsidRPr="0008288B" w:rsidRDefault="00825152" w:rsidP="00825152">
      <w:pPr>
        <w:pStyle w:val="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8288B">
        <w:rPr>
          <w:spacing w:val="-6"/>
          <w:sz w:val="28"/>
          <w:szCs w:val="28"/>
        </w:rPr>
        <w:t xml:space="preserve">Внести в решение </w:t>
      </w:r>
      <w:r>
        <w:rPr>
          <w:spacing w:val="-6"/>
          <w:sz w:val="28"/>
          <w:szCs w:val="28"/>
        </w:rPr>
        <w:t>С</w:t>
      </w:r>
      <w:r w:rsidR="0008288B">
        <w:rPr>
          <w:spacing w:val="-6"/>
          <w:sz w:val="28"/>
          <w:szCs w:val="28"/>
        </w:rPr>
        <w:t xml:space="preserve">обрание депутатов от 17 марта 2006 года </w:t>
      </w:r>
      <w:r>
        <w:rPr>
          <w:spacing w:val="-6"/>
          <w:sz w:val="28"/>
          <w:szCs w:val="28"/>
        </w:rPr>
        <w:t xml:space="preserve">№ 26 </w:t>
      </w:r>
      <w:r w:rsidR="0008288B">
        <w:rPr>
          <w:spacing w:val="-6"/>
          <w:sz w:val="28"/>
          <w:szCs w:val="28"/>
        </w:rPr>
        <w:t xml:space="preserve">«Об образовании территориальной комиссии по делам несовершеннолетних и защите их прав МО «Шенкурский муниципальный район» </w:t>
      </w:r>
      <w:r>
        <w:rPr>
          <w:spacing w:val="-6"/>
          <w:sz w:val="28"/>
          <w:szCs w:val="28"/>
        </w:rPr>
        <w:t xml:space="preserve">следующие </w:t>
      </w:r>
      <w:r w:rsidR="0008288B">
        <w:rPr>
          <w:spacing w:val="-6"/>
          <w:sz w:val="28"/>
          <w:szCs w:val="28"/>
        </w:rPr>
        <w:t>изменения</w:t>
      </w:r>
      <w:r w:rsidR="00BE6E5D">
        <w:rPr>
          <w:spacing w:val="-6"/>
          <w:sz w:val="28"/>
          <w:szCs w:val="28"/>
        </w:rPr>
        <w:t>:</w:t>
      </w:r>
    </w:p>
    <w:p w:rsidR="00EE0E6D" w:rsidRPr="00EE0E6D" w:rsidRDefault="00825152" w:rsidP="00825152">
      <w:pPr>
        <w:pStyle w:val="a4"/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1.1. В</w:t>
      </w:r>
      <w:r w:rsidR="00EE0E6D" w:rsidRPr="00EE0E6D">
        <w:rPr>
          <w:spacing w:val="-6"/>
          <w:sz w:val="28"/>
          <w:szCs w:val="28"/>
        </w:rPr>
        <w:t xml:space="preserve"> наименовании </w:t>
      </w:r>
      <w:r>
        <w:rPr>
          <w:spacing w:val="-6"/>
          <w:sz w:val="28"/>
          <w:szCs w:val="28"/>
        </w:rPr>
        <w:t xml:space="preserve">решения </w:t>
      </w:r>
      <w:r w:rsidR="00EE0E6D" w:rsidRPr="00EE0E6D">
        <w:rPr>
          <w:spacing w:val="-6"/>
          <w:sz w:val="28"/>
          <w:szCs w:val="28"/>
        </w:rPr>
        <w:t>слово «</w:t>
      </w:r>
      <w:r w:rsidR="00EE0E6D">
        <w:rPr>
          <w:spacing w:val="-6"/>
          <w:sz w:val="28"/>
          <w:szCs w:val="28"/>
        </w:rPr>
        <w:t>территориальн</w:t>
      </w:r>
      <w:r>
        <w:rPr>
          <w:spacing w:val="-6"/>
          <w:sz w:val="28"/>
          <w:szCs w:val="28"/>
        </w:rPr>
        <w:t>ой</w:t>
      </w:r>
      <w:r w:rsidR="00EE0E6D" w:rsidRPr="00EE0E6D">
        <w:rPr>
          <w:spacing w:val="-6"/>
          <w:sz w:val="28"/>
          <w:szCs w:val="28"/>
        </w:rPr>
        <w:t>» заменить слов</w:t>
      </w:r>
      <w:r>
        <w:rPr>
          <w:spacing w:val="-6"/>
          <w:sz w:val="28"/>
          <w:szCs w:val="28"/>
        </w:rPr>
        <w:t>ом «муниципальной»;</w:t>
      </w:r>
      <w:r w:rsidR="00FB166A" w:rsidRPr="00EE0E6D">
        <w:rPr>
          <w:spacing w:val="-6"/>
          <w:sz w:val="28"/>
          <w:szCs w:val="28"/>
        </w:rPr>
        <w:t xml:space="preserve"> </w:t>
      </w:r>
    </w:p>
    <w:p w:rsidR="00825152" w:rsidRDefault="00825152" w:rsidP="00FB166A">
      <w:pPr>
        <w:tabs>
          <w:tab w:val="left" w:pos="1134"/>
        </w:tabs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          </w:t>
      </w:r>
      <w:r w:rsidR="00C66E03">
        <w:rPr>
          <w:spacing w:val="-6"/>
          <w:sz w:val="28"/>
          <w:szCs w:val="28"/>
        </w:rPr>
        <w:t>1.2.</w:t>
      </w:r>
      <w:r w:rsidR="00FB166A">
        <w:rPr>
          <w:spacing w:val="-6"/>
          <w:sz w:val="28"/>
          <w:szCs w:val="28"/>
        </w:rPr>
        <w:t xml:space="preserve">  </w:t>
      </w:r>
      <w:r>
        <w:rPr>
          <w:spacing w:val="-6"/>
          <w:sz w:val="28"/>
          <w:szCs w:val="28"/>
        </w:rPr>
        <w:t>В пункте 1 решения слово «территориальную» заменить словом «муниципальную»;</w:t>
      </w:r>
    </w:p>
    <w:p w:rsidR="00403396" w:rsidRDefault="00825152" w:rsidP="00FB166A">
      <w:pPr>
        <w:tabs>
          <w:tab w:val="left" w:pos="1134"/>
        </w:tabs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           2. </w:t>
      </w:r>
      <w:r w:rsidR="00403396">
        <w:rPr>
          <w:spacing w:val="-6"/>
          <w:sz w:val="28"/>
          <w:szCs w:val="28"/>
        </w:rPr>
        <w:t>Пункт 2 решения изложить в следующей редакции:</w:t>
      </w:r>
    </w:p>
    <w:p w:rsidR="004D09DB" w:rsidRDefault="00403396" w:rsidP="004D09D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pacing w:val="-6"/>
          <w:sz w:val="28"/>
          <w:szCs w:val="28"/>
        </w:rPr>
        <w:t xml:space="preserve">«Установить, что муниципальная комиссия по делам несовершеннолетних и защите их прав </w:t>
      </w:r>
      <w:r w:rsidR="004D09DB">
        <w:rPr>
          <w:rFonts w:eastAsiaTheme="minorHAnsi"/>
          <w:sz w:val="28"/>
          <w:szCs w:val="28"/>
          <w:lang w:eastAsia="en-US"/>
        </w:rPr>
        <w:t xml:space="preserve">руководствуется в своей деятельности </w:t>
      </w:r>
      <w:hyperlink r:id="rId9" w:history="1">
        <w:r w:rsidR="004D09DB" w:rsidRPr="004D09DB">
          <w:rPr>
            <w:rFonts w:eastAsiaTheme="minorHAnsi"/>
            <w:sz w:val="28"/>
            <w:szCs w:val="28"/>
            <w:lang w:eastAsia="en-US"/>
          </w:rPr>
          <w:t>Конституцией</w:t>
        </w:r>
      </w:hyperlink>
      <w:r w:rsidR="004D09DB" w:rsidRPr="004D09DB">
        <w:rPr>
          <w:rFonts w:eastAsiaTheme="minorHAnsi"/>
          <w:sz w:val="28"/>
          <w:szCs w:val="28"/>
          <w:lang w:eastAsia="en-US"/>
        </w:rPr>
        <w:t xml:space="preserve"> </w:t>
      </w:r>
      <w:r w:rsidR="004D09DB">
        <w:rPr>
          <w:rFonts w:eastAsiaTheme="minorHAnsi"/>
          <w:sz w:val="28"/>
          <w:szCs w:val="28"/>
          <w:lang w:eastAsia="en-US"/>
        </w:rPr>
        <w:t xml:space="preserve">Российской Федерации, международными договорами Российской Федерации и ратифицированными ею международными соглашениями в сфере защиты прав детей, федеральными конституционными законами, Федеральным </w:t>
      </w:r>
      <w:hyperlink r:id="rId10" w:history="1">
        <w:r w:rsidR="004D09DB" w:rsidRPr="004D09DB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4D09DB">
        <w:rPr>
          <w:rFonts w:eastAsiaTheme="minorHAnsi"/>
          <w:sz w:val="28"/>
          <w:szCs w:val="28"/>
          <w:lang w:eastAsia="en-US"/>
        </w:rPr>
        <w:t xml:space="preserve"> от 24 июня 1999 года N 120-ФЗ "Об основах системы профилактики безнадзорности и правонарушений несовершеннолетних", иными федеральными законами, актами Президента Российской Федерации и</w:t>
      </w:r>
      <w:proofErr w:type="gramEnd"/>
      <w:r w:rsidR="004D09DB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4D09DB">
        <w:rPr>
          <w:rFonts w:eastAsiaTheme="minorHAnsi"/>
          <w:sz w:val="28"/>
          <w:szCs w:val="28"/>
          <w:lang w:eastAsia="en-US"/>
        </w:rPr>
        <w:t xml:space="preserve">Правительства Российской Федерации, Примерным </w:t>
      </w:r>
      <w:hyperlink r:id="rId11" w:history="1">
        <w:r w:rsidR="004D09DB" w:rsidRPr="004D09DB">
          <w:rPr>
            <w:rFonts w:eastAsiaTheme="minorHAnsi"/>
            <w:sz w:val="28"/>
            <w:szCs w:val="28"/>
            <w:lang w:eastAsia="en-US"/>
          </w:rPr>
          <w:t>положением</w:t>
        </w:r>
      </w:hyperlink>
      <w:r w:rsidR="004D09DB">
        <w:rPr>
          <w:rFonts w:eastAsiaTheme="minorHAnsi"/>
          <w:sz w:val="28"/>
          <w:szCs w:val="28"/>
          <w:lang w:eastAsia="en-US"/>
        </w:rPr>
        <w:t xml:space="preserve"> о комиссиях по делам несовершеннолетних и защите их прав, утвержденным постановлением Правительства Российской Федерации от 6 ноября 2013 года </w:t>
      </w:r>
      <w:r w:rsidR="004D09DB">
        <w:rPr>
          <w:rFonts w:eastAsiaTheme="minorHAnsi"/>
          <w:sz w:val="28"/>
          <w:szCs w:val="28"/>
          <w:lang w:eastAsia="en-US"/>
        </w:rPr>
        <w:lastRenderedPageBreak/>
        <w:t xml:space="preserve">N 995, областным </w:t>
      </w:r>
      <w:hyperlink r:id="rId12" w:history="1">
        <w:r w:rsidR="004D09DB" w:rsidRPr="004D09DB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4D09DB">
        <w:rPr>
          <w:rFonts w:eastAsiaTheme="minorHAnsi"/>
          <w:sz w:val="28"/>
          <w:szCs w:val="28"/>
          <w:lang w:eastAsia="en-US"/>
        </w:rPr>
        <w:t xml:space="preserve"> от 2 марта 2005 года N 4-2-ОЗ "О комиссиях по делам несовершеннолетних и защите их прав", иными областными законами,  Положением о комиссии по делам несовершеннолетних и защите их прав при Правительстве Архангельской</w:t>
      </w:r>
      <w:proofErr w:type="gramEnd"/>
      <w:r w:rsidR="004D09DB">
        <w:rPr>
          <w:rFonts w:eastAsiaTheme="minorHAnsi"/>
          <w:sz w:val="28"/>
          <w:szCs w:val="28"/>
          <w:lang w:eastAsia="en-US"/>
        </w:rPr>
        <w:t xml:space="preserve"> области, утвержденным постановлением Правительства Архангельской области от 21.08.2014 года № 341-пп и другими нормативными правовыми актами Архангельской области, и муниципальными правовыми актами, изданными в соответствии с их компетенцией.</w:t>
      </w:r>
    </w:p>
    <w:p w:rsidR="00C66E03" w:rsidRPr="00C66E03" w:rsidRDefault="00403396" w:rsidP="00403396">
      <w:pPr>
        <w:ind w:firstLine="708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3</w:t>
      </w:r>
      <w:r w:rsidR="00C66E03">
        <w:rPr>
          <w:spacing w:val="-6"/>
          <w:sz w:val="28"/>
          <w:szCs w:val="28"/>
        </w:rPr>
        <w:t xml:space="preserve">. </w:t>
      </w:r>
      <w:r w:rsidR="00C66E03" w:rsidRPr="00C66E03">
        <w:rPr>
          <w:sz w:val="28"/>
          <w:szCs w:val="28"/>
        </w:rPr>
        <w:t xml:space="preserve">Настоящее </w:t>
      </w:r>
      <w:r w:rsidR="00F05368">
        <w:rPr>
          <w:sz w:val="28"/>
          <w:szCs w:val="28"/>
        </w:rPr>
        <w:t>решение</w:t>
      </w:r>
      <w:r w:rsidR="00C66E03" w:rsidRPr="00C66E03">
        <w:rPr>
          <w:sz w:val="28"/>
          <w:szCs w:val="28"/>
        </w:rPr>
        <w:t xml:space="preserve"> вступает в силу со дня его официального опубликования.</w:t>
      </w:r>
    </w:p>
    <w:p w:rsidR="00D071ED" w:rsidRDefault="00D071ED" w:rsidP="00014F9A">
      <w:pPr>
        <w:jc w:val="center"/>
        <w:rPr>
          <w:b/>
          <w:sz w:val="24"/>
          <w:szCs w:val="24"/>
        </w:rPr>
      </w:pPr>
    </w:p>
    <w:p w:rsidR="00403396" w:rsidRDefault="00403396" w:rsidP="00014F9A">
      <w:pPr>
        <w:jc w:val="center"/>
        <w:rPr>
          <w:b/>
          <w:sz w:val="24"/>
          <w:szCs w:val="24"/>
        </w:rPr>
      </w:pPr>
    </w:p>
    <w:p w:rsidR="00022DB2" w:rsidRPr="005F7D3B" w:rsidRDefault="00022DB2" w:rsidP="00B3713D">
      <w:pPr>
        <w:shd w:val="clear" w:color="auto" w:fill="FFFFFF"/>
        <w:ind w:right="48"/>
        <w:jc w:val="both"/>
        <w:rPr>
          <w:sz w:val="28"/>
          <w:szCs w:val="28"/>
        </w:rPr>
      </w:pPr>
      <w:r w:rsidRPr="005F7D3B">
        <w:rPr>
          <w:sz w:val="28"/>
          <w:szCs w:val="28"/>
        </w:rPr>
        <w:t xml:space="preserve">Председатель Собрания депутатов </w:t>
      </w:r>
    </w:p>
    <w:p w:rsidR="00022DB2" w:rsidRPr="005F7D3B" w:rsidRDefault="00022DB2" w:rsidP="00B3713D">
      <w:pPr>
        <w:shd w:val="clear" w:color="auto" w:fill="FFFFFF"/>
        <w:ind w:right="48"/>
        <w:jc w:val="both"/>
        <w:rPr>
          <w:sz w:val="28"/>
          <w:szCs w:val="28"/>
        </w:rPr>
      </w:pPr>
      <w:r w:rsidRPr="005F7D3B">
        <w:rPr>
          <w:sz w:val="28"/>
          <w:szCs w:val="28"/>
        </w:rPr>
        <w:t xml:space="preserve">муниципального образования </w:t>
      </w:r>
    </w:p>
    <w:p w:rsidR="00D071ED" w:rsidRDefault="00022DB2" w:rsidP="00B3713D">
      <w:pPr>
        <w:rPr>
          <w:sz w:val="28"/>
          <w:szCs w:val="28"/>
        </w:rPr>
      </w:pPr>
      <w:r w:rsidRPr="005F7D3B">
        <w:rPr>
          <w:sz w:val="28"/>
          <w:szCs w:val="28"/>
        </w:rPr>
        <w:t>«Шен</w:t>
      </w:r>
      <w:r>
        <w:rPr>
          <w:sz w:val="28"/>
          <w:szCs w:val="28"/>
        </w:rPr>
        <w:t>курский муниципальный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Pr="005F7D3B">
        <w:rPr>
          <w:sz w:val="28"/>
          <w:szCs w:val="28"/>
        </w:rPr>
        <w:t xml:space="preserve"> </w:t>
      </w:r>
      <w:r>
        <w:rPr>
          <w:sz w:val="28"/>
          <w:szCs w:val="28"/>
        </w:rPr>
        <w:t>А.С.</w:t>
      </w:r>
      <w:r w:rsidRPr="005F7D3B">
        <w:rPr>
          <w:sz w:val="28"/>
          <w:szCs w:val="28"/>
        </w:rPr>
        <w:t xml:space="preserve">  </w:t>
      </w:r>
      <w:proofErr w:type="spellStart"/>
      <w:r w:rsidRPr="005F7D3B">
        <w:rPr>
          <w:sz w:val="28"/>
          <w:szCs w:val="28"/>
        </w:rPr>
        <w:t>Заседателева</w:t>
      </w:r>
      <w:proofErr w:type="spellEnd"/>
    </w:p>
    <w:p w:rsidR="00022DB2" w:rsidRDefault="00022DB2" w:rsidP="00B3713D">
      <w:pPr>
        <w:rPr>
          <w:b/>
          <w:sz w:val="24"/>
          <w:szCs w:val="24"/>
        </w:rPr>
      </w:pPr>
    </w:p>
    <w:p w:rsidR="00022DB2" w:rsidRPr="005F7D3B" w:rsidRDefault="008E62B6" w:rsidP="00B3713D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  <w:r>
        <w:rPr>
          <w:sz w:val="24"/>
          <w:szCs w:val="24"/>
        </w:rPr>
        <w:t xml:space="preserve"> </w:t>
      </w:r>
      <w:r w:rsidR="00022DB2">
        <w:rPr>
          <w:color w:val="000000"/>
          <w:sz w:val="28"/>
          <w:szCs w:val="28"/>
        </w:rPr>
        <w:t>Глава</w:t>
      </w:r>
      <w:r w:rsidR="00022DB2" w:rsidRPr="005F7D3B">
        <w:rPr>
          <w:color w:val="000000"/>
          <w:sz w:val="28"/>
          <w:szCs w:val="28"/>
        </w:rPr>
        <w:t xml:space="preserve"> муниципального образования</w:t>
      </w:r>
    </w:p>
    <w:p w:rsidR="00677EF1" w:rsidRDefault="00022DB2" w:rsidP="00B3713D">
      <w:pPr>
        <w:jc w:val="both"/>
      </w:pPr>
      <w:r w:rsidRPr="005F7D3B">
        <w:rPr>
          <w:color w:val="000000"/>
          <w:sz w:val="28"/>
          <w:szCs w:val="28"/>
        </w:rPr>
        <w:t>«</w:t>
      </w:r>
      <w:r>
        <w:rPr>
          <w:sz w:val="28"/>
          <w:szCs w:val="28"/>
        </w:rPr>
        <w:t xml:space="preserve">Шенкурский муниципальный </w:t>
      </w:r>
      <w:r w:rsidRPr="005F7D3B">
        <w:rPr>
          <w:sz w:val="28"/>
          <w:szCs w:val="28"/>
        </w:rPr>
        <w:t xml:space="preserve">район»        </w:t>
      </w:r>
      <w:r>
        <w:rPr>
          <w:sz w:val="28"/>
          <w:szCs w:val="28"/>
        </w:rPr>
        <w:t xml:space="preserve">                    </w:t>
      </w:r>
      <w:r w:rsidR="008E62B6" w:rsidRPr="008E62B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</w:t>
      </w:r>
      <w:r w:rsidR="008E62B6" w:rsidRPr="008E62B6">
        <w:rPr>
          <w:sz w:val="28"/>
          <w:szCs w:val="28"/>
        </w:rPr>
        <w:t>С.В. Смирнов</w:t>
      </w:r>
    </w:p>
    <w:sectPr w:rsidR="00677EF1" w:rsidSect="00D071ED">
      <w:headerReference w:type="default" r:id="rId13"/>
      <w:pgSz w:w="11906" w:h="16838"/>
      <w:pgMar w:top="1134" w:right="850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7B0" w:rsidRDefault="004367B0" w:rsidP="00E12C51">
      <w:r>
        <w:separator/>
      </w:r>
    </w:p>
  </w:endnote>
  <w:endnote w:type="continuationSeparator" w:id="0">
    <w:p w:rsidR="004367B0" w:rsidRDefault="004367B0" w:rsidP="00E12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7B0" w:rsidRDefault="004367B0" w:rsidP="00E12C51">
      <w:r>
        <w:separator/>
      </w:r>
    </w:p>
  </w:footnote>
  <w:footnote w:type="continuationSeparator" w:id="0">
    <w:p w:rsidR="004367B0" w:rsidRDefault="004367B0" w:rsidP="00E12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152" w:rsidRDefault="00825152" w:rsidP="00E12C51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06077"/>
    <w:multiLevelType w:val="multilevel"/>
    <w:tmpl w:val="9092B83C"/>
    <w:lvl w:ilvl="0">
      <w:start w:val="1"/>
      <w:numFmt w:val="decimal"/>
      <w:lvlText w:val="%1."/>
      <w:lvlJc w:val="left"/>
      <w:pPr>
        <w:ind w:left="5539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914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14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64" w:hanging="2160"/>
      </w:pPr>
      <w:rPr>
        <w:rFonts w:hint="default"/>
      </w:rPr>
    </w:lvl>
  </w:abstractNum>
  <w:abstractNum w:abstractNumId="1">
    <w:nsid w:val="2E1759C4"/>
    <w:multiLevelType w:val="hybridMultilevel"/>
    <w:tmpl w:val="9C8C1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D56E1"/>
    <w:multiLevelType w:val="hybridMultilevel"/>
    <w:tmpl w:val="79A8A8B6"/>
    <w:lvl w:ilvl="0" w:tplc="1D6E4D0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11F0156"/>
    <w:multiLevelType w:val="multilevel"/>
    <w:tmpl w:val="C35AC548"/>
    <w:lvl w:ilvl="0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2" w:hanging="2160"/>
      </w:pPr>
      <w:rPr>
        <w:rFonts w:hint="default"/>
      </w:rPr>
    </w:lvl>
  </w:abstractNum>
  <w:abstractNum w:abstractNumId="4">
    <w:nsid w:val="51834CCB"/>
    <w:multiLevelType w:val="multilevel"/>
    <w:tmpl w:val="0A4A2574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5">
    <w:nsid w:val="5AAF437F"/>
    <w:multiLevelType w:val="hybridMultilevel"/>
    <w:tmpl w:val="4CFA646E"/>
    <w:lvl w:ilvl="0" w:tplc="F7A64C90">
      <w:start w:val="1"/>
      <w:numFmt w:val="decimal"/>
      <w:lvlText w:val="%1."/>
      <w:lvlJc w:val="left"/>
      <w:pPr>
        <w:ind w:left="10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4" w:hanging="360"/>
      </w:pPr>
    </w:lvl>
    <w:lvl w:ilvl="2" w:tplc="0419001B" w:tentative="1">
      <w:start w:val="1"/>
      <w:numFmt w:val="lowerRoman"/>
      <w:lvlText w:val="%3."/>
      <w:lvlJc w:val="right"/>
      <w:pPr>
        <w:ind w:left="2474" w:hanging="180"/>
      </w:pPr>
    </w:lvl>
    <w:lvl w:ilvl="3" w:tplc="0419000F" w:tentative="1">
      <w:start w:val="1"/>
      <w:numFmt w:val="decimal"/>
      <w:lvlText w:val="%4."/>
      <w:lvlJc w:val="left"/>
      <w:pPr>
        <w:ind w:left="3194" w:hanging="360"/>
      </w:pPr>
    </w:lvl>
    <w:lvl w:ilvl="4" w:tplc="04190019" w:tentative="1">
      <w:start w:val="1"/>
      <w:numFmt w:val="lowerLetter"/>
      <w:lvlText w:val="%5."/>
      <w:lvlJc w:val="left"/>
      <w:pPr>
        <w:ind w:left="3914" w:hanging="360"/>
      </w:pPr>
    </w:lvl>
    <w:lvl w:ilvl="5" w:tplc="0419001B" w:tentative="1">
      <w:start w:val="1"/>
      <w:numFmt w:val="lowerRoman"/>
      <w:lvlText w:val="%6."/>
      <w:lvlJc w:val="right"/>
      <w:pPr>
        <w:ind w:left="4634" w:hanging="180"/>
      </w:pPr>
    </w:lvl>
    <w:lvl w:ilvl="6" w:tplc="0419000F" w:tentative="1">
      <w:start w:val="1"/>
      <w:numFmt w:val="decimal"/>
      <w:lvlText w:val="%7."/>
      <w:lvlJc w:val="left"/>
      <w:pPr>
        <w:ind w:left="5354" w:hanging="360"/>
      </w:pPr>
    </w:lvl>
    <w:lvl w:ilvl="7" w:tplc="04190019" w:tentative="1">
      <w:start w:val="1"/>
      <w:numFmt w:val="lowerLetter"/>
      <w:lvlText w:val="%8."/>
      <w:lvlJc w:val="left"/>
      <w:pPr>
        <w:ind w:left="6074" w:hanging="360"/>
      </w:pPr>
    </w:lvl>
    <w:lvl w:ilvl="8" w:tplc="0419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6">
    <w:nsid w:val="64DE5B43"/>
    <w:multiLevelType w:val="hybridMultilevel"/>
    <w:tmpl w:val="ABE27E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4C9F"/>
    <w:rsid w:val="00006092"/>
    <w:rsid w:val="00014F9A"/>
    <w:rsid w:val="00022070"/>
    <w:rsid w:val="00022DB2"/>
    <w:rsid w:val="000249C1"/>
    <w:rsid w:val="00026673"/>
    <w:rsid w:val="00037898"/>
    <w:rsid w:val="00044E76"/>
    <w:rsid w:val="00070989"/>
    <w:rsid w:val="00071760"/>
    <w:rsid w:val="0008288B"/>
    <w:rsid w:val="00090697"/>
    <w:rsid w:val="0009349A"/>
    <w:rsid w:val="000A0AAD"/>
    <w:rsid w:val="000A7EF1"/>
    <w:rsid w:val="000C0139"/>
    <w:rsid w:val="000F50EA"/>
    <w:rsid w:val="001318C9"/>
    <w:rsid w:val="00150D2E"/>
    <w:rsid w:val="00151975"/>
    <w:rsid w:val="0015538F"/>
    <w:rsid w:val="001763DF"/>
    <w:rsid w:val="00192D57"/>
    <w:rsid w:val="001C7E8D"/>
    <w:rsid w:val="001E5644"/>
    <w:rsid w:val="002842F5"/>
    <w:rsid w:val="002A3429"/>
    <w:rsid w:val="002D4009"/>
    <w:rsid w:val="003162F2"/>
    <w:rsid w:val="00333303"/>
    <w:rsid w:val="00365B44"/>
    <w:rsid w:val="003B154F"/>
    <w:rsid w:val="003B2602"/>
    <w:rsid w:val="003D3271"/>
    <w:rsid w:val="003D64B7"/>
    <w:rsid w:val="00403396"/>
    <w:rsid w:val="004367B0"/>
    <w:rsid w:val="004418C6"/>
    <w:rsid w:val="00463704"/>
    <w:rsid w:val="00474B7D"/>
    <w:rsid w:val="004858B7"/>
    <w:rsid w:val="0049733D"/>
    <w:rsid w:val="004B003F"/>
    <w:rsid w:val="004D09DB"/>
    <w:rsid w:val="00503103"/>
    <w:rsid w:val="00512DB5"/>
    <w:rsid w:val="0055099F"/>
    <w:rsid w:val="005622AD"/>
    <w:rsid w:val="0056534C"/>
    <w:rsid w:val="00585BE3"/>
    <w:rsid w:val="005B4C9F"/>
    <w:rsid w:val="00602CE1"/>
    <w:rsid w:val="00671270"/>
    <w:rsid w:val="00671984"/>
    <w:rsid w:val="00677EF1"/>
    <w:rsid w:val="0068070A"/>
    <w:rsid w:val="00691065"/>
    <w:rsid w:val="006E21B6"/>
    <w:rsid w:val="00737568"/>
    <w:rsid w:val="007660BE"/>
    <w:rsid w:val="00783C27"/>
    <w:rsid w:val="007914A3"/>
    <w:rsid w:val="00793A57"/>
    <w:rsid w:val="007B2A7A"/>
    <w:rsid w:val="007B3CB6"/>
    <w:rsid w:val="0080034C"/>
    <w:rsid w:val="00804890"/>
    <w:rsid w:val="00825152"/>
    <w:rsid w:val="00892DE9"/>
    <w:rsid w:val="008C1B06"/>
    <w:rsid w:val="008E4D76"/>
    <w:rsid w:val="008E62B6"/>
    <w:rsid w:val="008F3357"/>
    <w:rsid w:val="009001F1"/>
    <w:rsid w:val="00905DC7"/>
    <w:rsid w:val="009140F8"/>
    <w:rsid w:val="00926D10"/>
    <w:rsid w:val="00950F07"/>
    <w:rsid w:val="00952F57"/>
    <w:rsid w:val="009942FD"/>
    <w:rsid w:val="009C0FAD"/>
    <w:rsid w:val="009F1E2D"/>
    <w:rsid w:val="009F1FC1"/>
    <w:rsid w:val="00A003A4"/>
    <w:rsid w:val="00A1450B"/>
    <w:rsid w:val="00A4335D"/>
    <w:rsid w:val="00A47797"/>
    <w:rsid w:val="00A510E6"/>
    <w:rsid w:val="00A54132"/>
    <w:rsid w:val="00A632A3"/>
    <w:rsid w:val="00A84B34"/>
    <w:rsid w:val="00AD5FBE"/>
    <w:rsid w:val="00B308E1"/>
    <w:rsid w:val="00B3645D"/>
    <w:rsid w:val="00B3713D"/>
    <w:rsid w:val="00B679E8"/>
    <w:rsid w:val="00B729E6"/>
    <w:rsid w:val="00B82877"/>
    <w:rsid w:val="00B82DC5"/>
    <w:rsid w:val="00B831B5"/>
    <w:rsid w:val="00B94C07"/>
    <w:rsid w:val="00BC5945"/>
    <w:rsid w:val="00BE6E5D"/>
    <w:rsid w:val="00BF068E"/>
    <w:rsid w:val="00BF08C7"/>
    <w:rsid w:val="00C125EE"/>
    <w:rsid w:val="00C31330"/>
    <w:rsid w:val="00C3255A"/>
    <w:rsid w:val="00C66E03"/>
    <w:rsid w:val="00C71CAE"/>
    <w:rsid w:val="00C83DB8"/>
    <w:rsid w:val="00CA24EE"/>
    <w:rsid w:val="00CD0066"/>
    <w:rsid w:val="00CE5800"/>
    <w:rsid w:val="00D071ED"/>
    <w:rsid w:val="00D12AAB"/>
    <w:rsid w:val="00D200CD"/>
    <w:rsid w:val="00D204F2"/>
    <w:rsid w:val="00D22F03"/>
    <w:rsid w:val="00D30A47"/>
    <w:rsid w:val="00D56833"/>
    <w:rsid w:val="00D70986"/>
    <w:rsid w:val="00D76A2D"/>
    <w:rsid w:val="00D76B1F"/>
    <w:rsid w:val="00D8450E"/>
    <w:rsid w:val="00D91EBE"/>
    <w:rsid w:val="00DA32FB"/>
    <w:rsid w:val="00DB2B10"/>
    <w:rsid w:val="00DB4025"/>
    <w:rsid w:val="00E05E3A"/>
    <w:rsid w:val="00E12C51"/>
    <w:rsid w:val="00E24101"/>
    <w:rsid w:val="00E27F28"/>
    <w:rsid w:val="00E44AE1"/>
    <w:rsid w:val="00E52417"/>
    <w:rsid w:val="00E67A01"/>
    <w:rsid w:val="00E92C9F"/>
    <w:rsid w:val="00EA0DBA"/>
    <w:rsid w:val="00EB7FFE"/>
    <w:rsid w:val="00EC0278"/>
    <w:rsid w:val="00EE0E6D"/>
    <w:rsid w:val="00EE1153"/>
    <w:rsid w:val="00EE11E7"/>
    <w:rsid w:val="00F043AC"/>
    <w:rsid w:val="00F05368"/>
    <w:rsid w:val="00F07CBA"/>
    <w:rsid w:val="00F5460C"/>
    <w:rsid w:val="00F64907"/>
    <w:rsid w:val="00F674C0"/>
    <w:rsid w:val="00F86009"/>
    <w:rsid w:val="00FB003A"/>
    <w:rsid w:val="00FB166A"/>
    <w:rsid w:val="00FF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2B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B2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4C9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5B4C9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table" w:styleId="a3">
    <w:name w:val="Table Grid"/>
    <w:basedOn w:val="a1"/>
    <w:uiPriority w:val="59"/>
    <w:rsid w:val="005B4C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4C9F"/>
    <w:pPr>
      <w:ind w:left="720"/>
      <w:contextualSpacing/>
    </w:pPr>
  </w:style>
  <w:style w:type="paragraph" w:styleId="a5">
    <w:name w:val="No Spacing"/>
    <w:uiPriority w:val="1"/>
    <w:qFormat/>
    <w:rsid w:val="005B4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12C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2C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12C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2C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B2B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B2B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Title"/>
    <w:basedOn w:val="a"/>
    <w:link w:val="ab"/>
    <w:qFormat/>
    <w:rsid w:val="00022DB2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022D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022DB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022DB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9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92D83EAB232FA32CE903F621855CC7293444ECB1B10C791E6E176955DF51FE39D1BC11C4CBDF93F0D0D425522683DC6C9Q1o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92D83EAB232FA32CE903F741B39927E934B15C41D13CCC0B9B070C202A519B6DD5BC7491DF9AC3204030804612332C7CE02FDEC4F159ADFQ5o0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92D83EAB232FA32CE903F741B39927E934A11C41F15CCC0B9B070C202A519B6CF5B9F451CFCB2320B165E5527Q7o6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92D83EAB232FA32CE903F741B39927E924717C311479BC2E8E57EC70AF543A6CB12CB4D03F9AB2C0E085EQ5o5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6702D-05AD-4507-8925-06CD6712C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VolosatayaTA</dc:creator>
  <cp:lastModifiedBy>СобрДеп - Ляпин Тимофей Юрьевич</cp:lastModifiedBy>
  <cp:revision>5</cp:revision>
  <cp:lastPrinted>2020-08-26T07:28:00Z</cp:lastPrinted>
  <dcterms:created xsi:type="dcterms:W3CDTF">2020-07-14T09:50:00Z</dcterms:created>
  <dcterms:modified xsi:type="dcterms:W3CDTF">2020-08-26T07:28:00Z</dcterms:modified>
</cp:coreProperties>
</file>